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2A" w:rsidRPr="0033222D" w:rsidRDefault="001D182A" w:rsidP="001D182A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1D182A" w:rsidRPr="0053006C" w:rsidRDefault="001D182A" w:rsidP="001D18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4470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затвердження</w:t>
      </w:r>
      <w:r w:rsidR="00425862">
        <w:rPr>
          <w:rFonts w:ascii="Times New Roman" w:hAnsi="Times New Roman"/>
          <w:b/>
          <w:sz w:val="28"/>
          <w:szCs w:val="28"/>
        </w:rPr>
        <w:t xml:space="preserve"> змін до Положення про порядок </w:t>
      </w:r>
      <w:r>
        <w:rPr>
          <w:rFonts w:ascii="Times New Roman" w:hAnsi="Times New Roman"/>
          <w:b/>
          <w:sz w:val="28"/>
          <w:szCs w:val="28"/>
        </w:rPr>
        <w:t>відшкодування Фондом гарантування вкладів фізичних осіб коштів за вкладами</w:t>
      </w:r>
      <w:r w:rsidRPr="00174536">
        <w:rPr>
          <w:rFonts w:ascii="Times New Roman" w:hAnsi="Times New Roman"/>
          <w:b/>
          <w:sz w:val="28"/>
          <w:szCs w:val="28"/>
        </w:rPr>
        <w:t>»</w:t>
      </w:r>
    </w:p>
    <w:p w:rsidR="001D182A" w:rsidRPr="00317571" w:rsidRDefault="001D182A" w:rsidP="001D182A"/>
    <w:p w:rsidR="001D182A" w:rsidRPr="0033222D" w:rsidRDefault="001D182A" w:rsidP="001D182A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1D182A" w:rsidRPr="00F00D19" w:rsidRDefault="001D182A" w:rsidP="001D182A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виконавчої дирекції</w:t>
      </w: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Фонду гарантування вкладів фізичних осіб </w:t>
      </w:r>
      <w:r w:rsidR="00425862" w:rsidRPr="00F600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 </w:t>
      </w:r>
      <w:r w:rsidR="00425862" w:rsidRPr="00425862">
        <w:rPr>
          <w:rFonts w:ascii="Times New Roman" w:eastAsia="Calibri" w:hAnsi="Times New Roman"/>
          <w:sz w:val="28"/>
          <w:szCs w:val="28"/>
          <w:lang w:val="uk-UA" w:eastAsia="en-US"/>
        </w:rPr>
        <w:t>29.09.2014 № 104</w:t>
      </w:r>
      <w:r w:rsidR="00425862" w:rsidRPr="00F00D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0D19">
        <w:rPr>
          <w:rFonts w:ascii="Times New Roman" w:hAnsi="Times New Roman"/>
          <w:sz w:val="28"/>
          <w:szCs w:val="28"/>
          <w:lang w:val="uk-UA"/>
        </w:rPr>
        <w:t>«Про затвердження змін до Положення про порядок  відшкодування Фондом гарантування вкладів фізичних осіб коштів за вкладами».</w:t>
      </w:r>
    </w:p>
    <w:p w:rsidR="001D182A" w:rsidRDefault="001D182A" w:rsidP="001D182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D182A" w:rsidRPr="0033222D" w:rsidRDefault="001D182A" w:rsidP="001D182A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1D182A" w:rsidRPr="00B64F01" w:rsidRDefault="001D182A" w:rsidP="00425862">
      <w:pPr>
        <w:pStyle w:val="NormalText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C15C5">
        <w:rPr>
          <w:rFonts w:ascii="Times New Roman" w:hAnsi="Times New Roman"/>
          <w:sz w:val="28"/>
          <w:szCs w:val="28"/>
          <w:lang w:val="uk-UA"/>
        </w:rPr>
        <w:t xml:space="preserve">Відділ з питань стратегії та </w:t>
      </w:r>
      <w:r w:rsidR="0058074F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CC15C5">
        <w:rPr>
          <w:rFonts w:ascii="Times New Roman" w:hAnsi="Times New Roman"/>
          <w:sz w:val="28"/>
          <w:szCs w:val="28"/>
          <w:lang w:val="uk-UA"/>
        </w:rPr>
        <w:t xml:space="preserve"> Фонду.</w:t>
      </w:r>
    </w:p>
    <w:p w:rsidR="001D182A" w:rsidRPr="00B64F01" w:rsidRDefault="001D182A" w:rsidP="001D182A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D182A" w:rsidRDefault="001D182A" w:rsidP="001D182A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425862" w:rsidRPr="005C1974" w:rsidRDefault="00425862" w:rsidP="004258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Регуляторний акт </w:t>
      </w:r>
      <w:r w:rsidRPr="00F43BC7">
        <w:rPr>
          <w:rFonts w:ascii="Times New Roman" w:hAnsi="Times New Roman"/>
          <w:sz w:val="28"/>
          <w:szCs w:val="28"/>
        </w:rPr>
        <w:t>спрямов</w:t>
      </w:r>
      <w:r>
        <w:rPr>
          <w:rFonts w:ascii="Times New Roman" w:hAnsi="Times New Roman"/>
          <w:sz w:val="28"/>
          <w:szCs w:val="28"/>
        </w:rPr>
        <w:t xml:space="preserve">аний </w:t>
      </w:r>
      <w:r w:rsidRPr="009A246B">
        <w:rPr>
          <w:rFonts w:ascii="Times New Roman" w:hAnsi="Times New Roman"/>
          <w:sz w:val="28"/>
          <w:szCs w:val="28"/>
        </w:rPr>
        <w:t xml:space="preserve">на вдосконалення процесу </w:t>
      </w:r>
      <w:r w:rsidRPr="005C1974">
        <w:rPr>
          <w:rFonts w:ascii="Times New Roman" w:hAnsi="Times New Roman"/>
          <w:sz w:val="28"/>
          <w:szCs w:val="28"/>
        </w:rPr>
        <w:t xml:space="preserve">виконання </w:t>
      </w:r>
      <w:r>
        <w:rPr>
          <w:rFonts w:ascii="Times New Roman" w:hAnsi="Times New Roman"/>
          <w:sz w:val="28"/>
          <w:szCs w:val="28"/>
        </w:rPr>
        <w:t>з</w:t>
      </w:r>
      <w:r w:rsidRPr="005C1974">
        <w:rPr>
          <w:rFonts w:ascii="Times New Roman" w:hAnsi="Times New Roman"/>
          <w:sz w:val="28"/>
          <w:szCs w:val="28"/>
        </w:rPr>
        <w:t>обов'язань банку з виплати коштів в період здійснення тимчасової адміністрації</w:t>
      </w:r>
      <w:r>
        <w:rPr>
          <w:rFonts w:ascii="Times New Roman" w:hAnsi="Times New Roman"/>
          <w:sz w:val="28"/>
          <w:szCs w:val="28"/>
        </w:rPr>
        <w:t>.</w:t>
      </w:r>
    </w:p>
    <w:p w:rsidR="00425862" w:rsidRPr="008742D6" w:rsidRDefault="00425862" w:rsidP="001D182A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D182A" w:rsidRDefault="001D182A" w:rsidP="001D182A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1D182A" w:rsidRPr="00CC15C5" w:rsidRDefault="001D182A" w:rsidP="001D182A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C15C5"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</w:t>
      </w:r>
      <w:r w:rsidR="004258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283">
        <w:rPr>
          <w:rFonts w:ascii="Times New Roman" w:hAnsi="Times New Roman"/>
          <w:sz w:val="28"/>
          <w:szCs w:val="28"/>
          <w:lang w:val="uk-UA"/>
        </w:rPr>
        <w:t>01 по</w:t>
      </w:r>
      <w:r w:rsidR="00425862">
        <w:rPr>
          <w:rFonts w:ascii="Times New Roman" w:hAnsi="Times New Roman"/>
          <w:sz w:val="28"/>
          <w:szCs w:val="28"/>
          <w:lang w:val="uk-UA"/>
        </w:rPr>
        <w:t>11листопада</w:t>
      </w:r>
      <w:r w:rsidR="006572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5862">
        <w:rPr>
          <w:rFonts w:ascii="Times New Roman" w:hAnsi="Times New Roman"/>
          <w:sz w:val="28"/>
          <w:szCs w:val="28"/>
          <w:lang w:val="uk-UA"/>
        </w:rPr>
        <w:t xml:space="preserve"> 2015</w:t>
      </w:r>
      <w:r w:rsidRPr="00CC15C5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1D182A" w:rsidRPr="001D182A" w:rsidRDefault="001D182A" w:rsidP="001D182A">
      <w:pPr>
        <w:pStyle w:val="NormalText"/>
        <w:ind w:firstLine="0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D182A" w:rsidRPr="0033222D" w:rsidRDefault="001D182A" w:rsidP="001D182A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1D182A" w:rsidRDefault="001D182A" w:rsidP="001D182A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1D182A" w:rsidRPr="003E269E" w:rsidRDefault="001D182A" w:rsidP="001D182A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1D182A" w:rsidRPr="003E269E" w:rsidRDefault="001D182A" w:rsidP="001D182A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E269E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3E269E" w:rsidRPr="00612BFA" w:rsidRDefault="003E269E" w:rsidP="003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BFA">
        <w:rPr>
          <w:rFonts w:ascii="Times New Roman" w:hAnsi="Times New Roman"/>
          <w:bCs/>
          <w:sz w:val="28"/>
          <w:szCs w:val="28"/>
        </w:rPr>
        <w:t xml:space="preserve">Результати відстеження аналізуватимуться шляхом </w:t>
      </w:r>
      <w:r w:rsidRPr="00612BFA">
        <w:rPr>
          <w:rFonts w:ascii="Times New Roman" w:hAnsi="Times New Roman"/>
          <w:sz w:val="28"/>
          <w:szCs w:val="28"/>
        </w:rPr>
        <w:t>перевірки Фондом файлів "D" та "Z", що передаються до Фонду неплатоспроможним банком та механізм надання неплатоспроможному банку цільової позики для забезпечення виконання зобов'язань банку з виплати в межах гарантованої Фондом суми коштів за договорами, строк яких закінчився, та за договорами банківського рахунку.</w:t>
      </w:r>
    </w:p>
    <w:p w:rsidR="003E269E" w:rsidRPr="00425862" w:rsidRDefault="003E269E" w:rsidP="003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182A" w:rsidRPr="00612BFA" w:rsidRDefault="001D182A" w:rsidP="001D182A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12BFA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а також способи одержання даних </w:t>
      </w:r>
    </w:p>
    <w:p w:rsidR="003E269E" w:rsidRPr="00612BFA" w:rsidRDefault="001D182A" w:rsidP="003E269E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12BFA">
        <w:rPr>
          <w:rFonts w:ascii="Times New Roman" w:hAnsi="Times New Roman"/>
          <w:bCs/>
          <w:sz w:val="28"/>
          <w:szCs w:val="28"/>
        </w:rPr>
        <w:t>Показниками результативності регуляторного акту</w:t>
      </w:r>
      <w:r w:rsidR="003E269E" w:rsidRPr="00612BFA">
        <w:rPr>
          <w:rFonts w:ascii="Times New Roman" w:hAnsi="Times New Roman"/>
          <w:bCs/>
          <w:sz w:val="28"/>
          <w:szCs w:val="28"/>
        </w:rPr>
        <w:t xml:space="preserve"> є </w:t>
      </w:r>
      <w:r w:rsidR="0037459F">
        <w:rPr>
          <w:rFonts w:ascii="Times New Roman" w:hAnsi="Times New Roman"/>
          <w:bCs/>
          <w:sz w:val="28"/>
          <w:szCs w:val="28"/>
        </w:rPr>
        <w:t>своєчасність виплат</w:t>
      </w:r>
      <w:r w:rsidR="003E269E" w:rsidRPr="00612BFA">
        <w:rPr>
          <w:rFonts w:ascii="Times New Roman" w:hAnsi="Times New Roman"/>
          <w:bCs/>
          <w:sz w:val="28"/>
          <w:szCs w:val="28"/>
        </w:rPr>
        <w:t xml:space="preserve"> вкладникам неплатоспроможних банків коштів за договорами строк яких закінчився та за дог</w:t>
      </w:r>
      <w:r w:rsidR="00F6002E" w:rsidRPr="00612BFA">
        <w:rPr>
          <w:rFonts w:ascii="Times New Roman" w:hAnsi="Times New Roman"/>
          <w:bCs/>
          <w:sz w:val="28"/>
          <w:szCs w:val="28"/>
        </w:rPr>
        <w:t xml:space="preserve">оворами банківського рахунку. </w:t>
      </w:r>
    </w:p>
    <w:p w:rsidR="003E269E" w:rsidRPr="00425862" w:rsidRDefault="003E269E" w:rsidP="003E269E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1D182A" w:rsidRPr="00F7567F" w:rsidRDefault="001D182A" w:rsidP="001D182A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7567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  <w:r w:rsidRPr="00F7567F">
        <w:rPr>
          <w:rFonts w:ascii="Times New Roman" w:hAnsi="Times New Roman"/>
          <w:i/>
          <w:color w:val="17365D"/>
          <w:sz w:val="28"/>
          <w:szCs w:val="28"/>
          <w:lang w:val="ru-RU"/>
        </w:rPr>
        <w:t xml:space="preserve"> </w:t>
      </w:r>
    </w:p>
    <w:p w:rsidR="00991D33" w:rsidRDefault="00991D33" w:rsidP="00991D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567F">
        <w:rPr>
          <w:rFonts w:ascii="Times New Roman" w:hAnsi="Times New Roman"/>
          <w:sz w:val="28"/>
          <w:szCs w:val="28"/>
        </w:rPr>
        <w:t xml:space="preserve">Прийняття запропонованого регуляторного акта забезпечить більш чітке здійснення уповноваженою особою розрахунку суми цільової позики та виконання зобов’язань банку з виплати в межах гарантованої Фондом суми </w:t>
      </w:r>
      <w:r w:rsidRPr="00F7567F">
        <w:rPr>
          <w:rFonts w:ascii="Times New Roman" w:hAnsi="Times New Roman"/>
          <w:sz w:val="28"/>
          <w:szCs w:val="28"/>
        </w:rPr>
        <w:lastRenderedPageBreak/>
        <w:t>коштів за договорами, строк яких закінчився та договорами банківського рахунку за умови недоступності вкладів у неплатоспроможному банку.</w:t>
      </w:r>
    </w:p>
    <w:p w:rsidR="0037459F" w:rsidRPr="008D7142" w:rsidRDefault="0037459F" w:rsidP="0037459F">
      <w:pPr>
        <w:pStyle w:val="a5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Аналіз кількісних показників здійснюватиметься в рамках подальших відстежень, після напрацювання відповідної статистичної бази даних.</w:t>
      </w:r>
    </w:p>
    <w:p w:rsidR="00612BFA" w:rsidRDefault="00612BFA" w:rsidP="00991D33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A6845" w:rsidRPr="00425862" w:rsidRDefault="00EA6845" w:rsidP="00991D33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182A" w:rsidRPr="00612BFA" w:rsidRDefault="001D182A" w:rsidP="001D182A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612BFA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612BFA" w:rsidRPr="00612BFA" w:rsidRDefault="001D182A" w:rsidP="001D182A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612BFA">
        <w:rPr>
          <w:rFonts w:ascii="Times New Roman" w:hAnsi="Times New Roman"/>
          <w:sz w:val="28"/>
          <w:szCs w:val="28"/>
          <w:lang w:val="uk-UA" w:eastAsia="uk-UA"/>
        </w:rPr>
        <w:t xml:space="preserve">Шляхом запровадження цього регуляторного акта досягнення визначених цілей є можливим. </w:t>
      </w:r>
      <w:r w:rsidR="00612BFA" w:rsidRPr="00612BFA">
        <w:rPr>
          <w:rFonts w:ascii="Times New Roman" w:hAnsi="Times New Roman"/>
          <w:sz w:val="28"/>
          <w:szCs w:val="28"/>
          <w:lang w:val="uk-UA" w:eastAsia="uk-UA"/>
        </w:rPr>
        <w:t>Подальше відстеження результативності здійснюватиметься в рамках базового регуляторного акта.</w:t>
      </w:r>
    </w:p>
    <w:p w:rsidR="001D182A" w:rsidRDefault="001D182A" w:rsidP="001D18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2BFA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 Негативних наслідків прийняття регуляторного акта не очікується.</w:t>
      </w:r>
    </w:p>
    <w:p w:rsidR="001D182A" w:rsidRDefault="001D182A" w:rsidP="001D1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D182A" w:rsidRDefault="001D182A" w:rsidP="001D1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C1BBD" w:rsidRDefault="007C1BBD" w:rsidP="001D1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D182A" w:rsidRPr="00D13717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13717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D13717">
        <w:rPr>
          <w:rFonts w:ascii="Times New Roman" w:eastAsia="Times New Roman" w:hAnsi="Times New Roman"/>
          <w:b/>
          <w:sz w:val="28"/>
          <w:szCs w:val="28"/>
        </w:rPr>
        <w:tab/>
      </w:r>
      <w:r w:rsidRPr="00D13717">
        <w:rPr>
          <w:rFonts w:ascii="Times New Roman" w:eastAsia="Times New Roman" w:hAnsi="Times New Roman"/>
          <w:b/>
          <w:sz w:val="28"/>
          <w:szCs w:val="28"/>
        </w:rPr>
        <w:tab/>
      </w:r>
      <w:r w:rsidRPr="00D13717">
        <w:rPr>
          <w:rFonts w:ascii="Times New Roman" w:eastAsia="Times New Roman" w:hAnsi="Times New Roman"/>
          <w:b/>
          <w:sz w:val="28"/>
          <w:szCs w:val="28"/>
        </w:rPr>
        <w:tab/>
      </w:r>
      <w:r w:rsidRPr="00D13717">
        <w:rPr>
          <w:rFonts w:ascii="Times New Roman" w:eastAsia="Times New Roman" w:hAnsi="Times New Roman"/>
          <w:b/>
          <w:sz w:val="28"/>
          <w:szCs w:val="28"/>
        </w:rPr>
        <w:tab/>
      </w:r>
      <w:r w:rsidRPr="00D13717">
        <w:rPr>
          <w:rFonts w:ascii="Times New Roman" w:eastAsia="Times New Roman" w:hAnsi="Times New Roman"/>
          <w:b/>
          <w:sz w:val="28"/>
          <w:szCs w:val="28"/>
        </w:rPr>
        <w:tab/>
      </w:r>
      <w:r w:rsidRPr="00D13717">
        <w:rPr>
          <w:rFonts w:ascii="Times New Roman" w:eastAsia="Times New Roman" w:hAnsi="Times New Roman"/>
          <w:b/>
          <w:sz w:val="28"/>
          <w:szCs w:val="28"/>
        </w:rPr>
        <w:tab/>
      </w:r>
      <w:r w:rsidR="00425862">
        <w:rPr>
          <w:rFonts w:ascii="Times New Roman" w:eastAsia="Times New Roman" w:hAnsi="Times New Roman"/>
          <w:b/>
          <w:sz w:val="28"/>
          <w:szCs w:val="28"/>
        </w:rPr>
        <w:t>К.М. Ворушилін</w:t>
      </w:r>
    </w:p>
    <w:p w:rsidR="001D182A" w:rsidRDefault="001D182A" w:rsidP="001D1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D182A" w:rsidRPr="00364582" w:rsidRDefault="001D182A" w:rsidP="001D1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D182A" w:rsidRDefault="001D182A" w:rsidP="001D18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059B3" w:rsidRDefault="00F059B3"/>
    <w:p w:rsidR="00DA398D" w:rsidRDefault="00DA398D"/>
    <w:p w:rsidR="00DA398D" w:rsidRDefault="00DA398D"/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A660E2" w:rsidTr="00A660E2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0E2" w:rsidRDefault="00A6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A660E2" w:rsidRDefault="00A66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0E2" w:rsidRDefault="00A66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0E2" w:rsidRDefault="00A66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0E2" w:rsidRDefault="00A66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A660E2" w:rsidTr="00A660E2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0E2" w:rsidTr="00A660E2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60E2" w:rsidTr="00A660E2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0E2" w:rsidRDefault="00A66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A398D" w:rsidRDefault="00DA398D"/>
    <w:sectPr w:rsidR="00DA398D" w:rsidSect="006B262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936" w:rsidRDefault="00D34936" w:rsidP="006B2622">
      <w:pPr>
        <w:spacing w:after="0" w:line="240" w:lineRule="auto"/>
      </w:pPr>
      <w:r>
        <w:separator/>
      </w:r>
    </w:p>
  </w:endnote>
  <w:endnote w:type="continuationSeparator" w:id="1">
    <w:p w:rsidR="00D34936" w:rsidRDefault="00D34936" w:rsidP="006B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936" w:rsidRDefault="00D34936" w:rsidP="006B2622">
      <w:pPr>
        <w:spacing w:after="0" w:line="240" w:lineRule="auto"/>
      </w:pPr>
      <w:r>
        <w:separator/>
      </w:r>
    </w:p>
  </w:footnote>
  <w:footnote w:type="continuationSeparator" w:id="1">
    <w:p w:rsidR="00D34936" w:rsidRDefault="00D34936" w:rsidP="006B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3256"/>
      <w:docPartObj>
        <w:docPartGallery w:val="Page Numbers (Top of Page)"/>
        <w:docPartUnique/>
      </w:docPartObj>
    </w:sdtPr>
    <w:sdtContent>
      <w:p w:rsidR="006B2622" w:rsidRDefault="002619FE">
        <w:pPr>
          <w:pStyle w:val="a7"/>
          <w:jc w:val="center"/>
        </w:pPr>
        <w:fldSimple w:instr=" PAGE   \* MERGEFORMAT ">
          <w:r w:rsidR="00A660E2">
            <w:rPr>
              <w:noProof/>
            </w:rPr>
            <w:t>3</w:t>
          </w:r>
        </w:fldSimple>
      </w:p>
    </w:sdtContent>
  </w:sdt>
  <w:p w:rsidR="006B2622" w:rsidRDefault="006B26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49A"/>
    <w:multiLevelType w:val="hybridMultilevel"/>
    <w:tmpl w:val="408A7596"/>
    <w:lvl w:ilvl="0" w:tplc="60341C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82A"/>
    <w:rsid w:val="00133891"/>
    <w:rsid w:val="001D182A"/>
    <w:rsid w:val="002619FE"/>
    <w:rsid w:val="002A494A"/>
    <w:rsid w:val="00300122"/>
    <w:rsid w:val="0037459F"/>
    <w:rsid w:val="003E269E"/>
    <w:rsid w:val="00425862"/>
    <w:rsid w:val="004E594A"/>
    <w:rsid w:val="005153D6"/>
    <w:rsid w:val="0058074F"/>
    <w:rsid w:val="00597934"/>
    <w:rsid w:val="00612BFA"/>
    <w:rsid w:val="00657283"/>
    <w:rsid w:val="0068601F"/>
    <w:rsid w:val="006B2622"/>
    <w:rsid w:val="006E4AE7"/>
    <w:rsid w:val="00754851"/>
    <w:rsid w:val="007B0CF3"/>
    <w:rsid w:val="007C1BBD"/>
    <w:rsid w:val="0090767E"/>
    <w:rsid w:val="0097256D"/>
    <w:rsid w:val="00991D33"/>
    <w:rsid w:val="009E2AFF"/>
    <w:rsid w:val="00A660E2"/>
    <w:rsid w:val="00AF6FD7"/>
    <w:rsid w:val="00B24986"/>
    <w:rsid w:val="00B558C0"/>
    <w:rsid w:val="00B614AB"/>
    <w:rsid w:val="00BA3197"/>
    <w:rsid w:val="00CB7E74"/>
    <w:rsid w:val="00CE3B95"/>
    <w:rsid w:val="00CF05E8"/>
    <w:rsid w:val="00D34936"/>
    <w:rsid w:val="00DA398D"/>
    <w:rsid w:val="00E7675A"/>
    <w:rsid w:val="00EA6845"/>
    <w:rsid w:val="00F059B3"/>
    <w:rsid w:val="00F11DEE"/>
    <w:rsid w:val="00F1445A"/>
    <w:rsid w:val="00F6002E"/>
    <w:rsid w:val="00F7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18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D18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D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D182A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1D182A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1D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D18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26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622"/>
  </w:style>
  <w:style w:type="paragraph" w:styleId="a9">
    <w:name w:val="footer"/>
    <w:basedOn w:val="a"/>
    <w:link w:val="aa"/>
    <w:uiPriority w:val="99"/>
    <w:semiHidden/>
    <w:unhideWhenUsed/>
    <w:rsid w:val="006B26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2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13</cp:revision>
  <cp:lastPrinted>2016-06-21T07:16:00Z</cp:lastPrinted>
  <dcterms:created xsi:type="dcterms:W3CDTF">2016-01-25T13:58:00Z</dcterms:created>
  <dcterms:modified xsi:type="dcterms:W3CDTF">2016-06-21T07:19:00Z</dcterms:modified>
</cp:coreProperties>
</file>