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6" w:rsidRPr="00D9573F" w:rsidRDefault="00A17D26" w:rsidP="00A17D26">
      <w:pPr>
        <w:pStyle w:val="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D9573F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A17D26" w:rsidRPr="00D9573F" w:rsidRDefault="00A17D26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щодо визначення приймаючого банку </w:t>
      </w:r>
    </w:p>
    <w:p w:rsidR="00A17D26" w:rsidRPr="00D9573F" w:rsidRDefault="00A17D26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для способів виведення неплатоспроможного банку </w:t>
      </w:r>
    </w:p>
    <w:p w:rsidR="00A17D26" w:rsidRPr="00D9573F" w:rsidRDefault="00111674" w:rsidP="00A17D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1674">
        <w:rPr>
          <w:rFonts w:ascii="Times New Roman" w:hAnsi="Times New Roman"/>
          <w:b/>
          <w:sz w:val="28"/>
          <w:szCs w:val="28"/>
        </w:rPr>
        <w:t>ПАТ АБ «СТОЛИЧНИЙ»</w:t>
      </w:r>
      <w:r w:rsidR="00A17D26" w:rsidRPr="00D9573F">
        <w:rPr>
          <w:rFonts w:ascii="Times New Roman" w:hAnsi="Times New Roman"/>
          <w:b/>
          <w:sz w:val="28"/>
          <w:szCs w:val="28"/>
        </w:rPr>
        <w:t>,</w:t>
      </w:r>
    </w:p>
    <w:p w:rsidR="00A17D26" w:rsidRPr="00D9573F" w:rsidRDefault="00A17D26" w:rsidP="00A17D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73F">
        <w:rPr>
          <w:rFonts w:ascii="Times New Roman" w:hAnsi="Times New Roman"/>
          <w:b/>
          <w:sz w:val="28"/>
          <w:szCs w:val="28"/>
        </w:rPr>
        <w:t xml:space="preserve">передбачених підпунктами 2 або 3 частини другої статті 39 Закону </w:t>
      </w:r>
    </w:p>
    <w:p w:rsidR="00A17D26" w:rsidRPr="00A17D26" w:rsidRDefault="00A17D26" w:rsidP="00A17D2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1. Ці умови конкурсу будуть невід’ємною ч</w:t>
      </w:r>
      <w:bookmarkStart w:id="0" w:name="_GoBack"/>
      <w:bookmarkEnd w:id="0"/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астиною плану врегулювання </w:t>
      </w:r>
      <w:r w:rsidR="00111674" w:rsidRPr="00BB09F6">
        <w:rPr>
          <w:rFonts w:ascii="Times New Roman" w:hAnsi="Times New Roman"/>
          <w:sz w:val="28"/>
          <w:szCs w:val="28"/>
        </w:rPr>
        <w:t>ПАТ АБ «СТОЛИЧНИЙ»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 та можуть бути змінені Фондом </w:t>
      </w:r>
      <w:r w:rsidR="00F05E37">
        <w:rPr>
          <w:rFonts w:ascii="Times New Roman" w:eastAsia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B215B6" w:rsidRDefault="00A17D26" w:rsidP="00B215B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2F0C15" w:rsidRDefault="00B215B6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</w:t>
      </w:r>
      <w:r w:rsidR="00A70EF6">
        <w:rPr>
          <w:rFonts w:ascii="Times New Roman" w:eastAsia="Times New Roman" w:hAnsi="Times New Roman"/>
          <w:kern w:val="32"/>
          <w:sz w:val="28"/>
          <w:szCs w:val="28"/>
        </w:rPr>
        <w:t xml:space="preserve">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 w:rsidR="00A70EF6"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9E23BE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 w:rsidR="00A70EF6">
        <w:rPr>
          <w:rFonts w:ascii="Times New Roman" w:hAnsi="Times New Roman"/>
          <w:sz w:val="28"/>
          <w:szCs w:val="28"/>
        </w:rPr>
        <w:t xml:space="preserve">. Строки доступу </w:t>
      </w:r>
      <w:r w:rsidR="002B7CE4">
        <w:rPr>
          <w:rFonts w:ascii="Times New Roman" w:hAnsi="Times New Roman"/>
          <w:sz w:val="28"/>
          <w:szCs w:val="28"/>
        </w:rPr>
        <w:t xml:space="preserve">до інформаційного </w:t>
      </w:r>
      <w:r w:rsidR="002B7CE4" w:rsidRPr="002F0C15">
        <w:rPr>
          <w:rFonts w:ascii="Times New Roman" w:hAnsi="Times New Roman"/>
          <w:sz w:val="28"/>
          <w:szCs w:val="28"/>
        </w:rPr>
        <w:t>приміщення</w:t>
      </w:r>
      <w:r w:rsidR="004B5FAF">
        <w:rPr>
          <w:rFonts w:ascii="Times New Roman" w:hAnsi="Times New Roman"/>
          <w:sz w:val="28"/>
          <w:szCs w:val="28"/>
        </w:rPr>
        <w:t>, с</w:t>
      </w:r>
      <w:r w:rsidR="004B5FAF"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B5FAF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B5FAF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="007F1862"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="00A70EF6"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</w:t>
      </w:r>
      <w:r w:rsidR="00314D6B" w:rsidRPr="002F0C15">
        <w:rPr>
          <w:rFonts w:ascii="Times New Roman" w:hAnsi="Times New Roman"/>
          <w:sz w:val="28"/>
          <w:szCs w:val="28"/>
        </w:rPr>
        <w:t>на електронну адресу, вказану в картці потенційного інвестора</w:t>
      </w:r>
      <w:r w:rsidR="00A70EF6" w:rsidRPr="002F0C15">
        <w:rPr>
          <w:rFonts w:ascii="Times New Roman" w:hAnsi="Times New Roman"/>
          <w:sz w:val="28"/>
          <w:szCs w:val="28"/>
        </w:rPr>
        <w:t xml:space="preserve">. </w:t>
      </w:r>
    </w:p>
    <w:p w:rsidR="009E23BE" w:rsidRPr="002F0C15" w:rsidRDefault="00454603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 w:rsidR="009E23BE"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 w:rsidR="00E80380">
        <w:rPr>
          <w:rFonts w:ascii="Times New Roman" w:hAnsi="Times New Roman"/>
          <w:sz w:val="28"/>
          <w:szCs w:val="28"/>
        </w:rPr>
        <w:t>(</w:t>
      </w:r>
      <w:r w:rsidR="004B5FAF">
        <w:rPr>
          <w:rFonts w:ascii="Times New Roman" w:hAnsi="Times New Roman"/>
          <w:sz w:val="28"/>
          <w:szCs w:val="28"/>
        </w:rPr>
        <w:t>за формою конкурсної пропозиції, визначеної в додатку 2 Положення № 2</w:t>
      </w:r>
      <w:r w:rsidR="00123FF9">
        <w:rPr>
          <w:rFonts w:ascii="Times New Roman" w:hAnsi="Times New Roman"/>
          <w:sz w:val="28"/>
          <w:szCs w:val="28"/>
        </w:rPr>
        <w:t>)</w:t>
      </w:r>
      <w:r w:rsidR="009E23BE"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="009E23BE"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="009E23BE"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9E23BE" w:rsidRDefault="009E23BE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lastRenderedPageBreak/>
        <w:t>5. Про намір отримати фінансову підтримку з боку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</w:t>
      </w:r>
      <w:r w:rsidR="00314D6B">
        <w:rPr>
          <w:rFonts w:ascii="Times New Roman" w:hAnsi="Times New Roman"/>
          <w:sz w:val="28"/>
        </w:rPr>
        <w:t xml:space="preserve">її </w:t>
      </w:r>
      <w:r>
        <w:rPr>
          <w:rFonts w:ascii="Times New Roman" w:hAnsi="Times New Roman"/>
          <w:sz w:val="28"/>
        </w:rPr>
        <w:t xml:space="preserve">бажаної </w:t>
      </w:r>
      <w:r w:rsidRPr="00706BE2">
        <w:rPr>
          <w:rFonts w:ascii="Times New Roman" w:hAnsi="Times New Roman"/>
          <w:sz w:val="28"/>
        </w:rPr>
        <w:t xml:space="preserve">форми </w:t>
      </w:r>
      <w:r w:rsidR="00123FF9"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 w:rsidR="00BD34C5">
        <w:rPr>
          <w:rFonts w:ascii="Times New Roman" w:hAnsi="Times New Roman"/>
          <w:sz w:val="28"/>
          <w:szCs w:val="28"/>
        </w:rPr>
        <w:t>.</w:t>
      </w:r>
    </w:p>
    <w:p w:rsidR="00123FF9" w:rsidRDefault="00123FF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83" w:rsidRDefault="009E23BE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участі у відкр</w:t>
      </w:r>
      <w:r w:rsidR="00442224">
        <w:rPr>
          <w:rFonts w:ascii="Times New Roman" w:hAnsi="Times New Roman"/>
          <w:sz w:val="28"/>
          <w:szCs w:val="28"/>
        </w:rPr>
        <w:t xml:space="preserve">итому конкурсі учасник конкурсу </w:t>
      </w:r>
      <w:r>
        <w:rPr>
          <w:rFonts w:ascii="Times New Roman" w:hAnsi="Times New Roman"/>
          <w:sz w:val="28"/>
          <w:szCs w:val="28"/>
        </w:rPr>
        <w:t xml:space="preserve">-  кваліфікований інвестор </w:t>
      </w:r>
      <w:r w:rsidR="00060383">
        <w:rPr>
          <w:rFonts w:ascii="Times New Roman" w:hAnsi="Times New Roman"/>
          <w:sz w:val="28"/>
          <w:szCs w:val="28"/>
        </w:rPr>
        <w:t>вносить на рахунок Фонду гарантування (ч</w:t>
      </w:r>
      <w:r>
        <w:rPr>
          <w:rFonts w:ascii="Times New Roman" w:hAnsi="Times New Roman"/>
          <w:sz w:val="28"/>
          <w:szCs w:val="28"/>
        </w:rPr>
        <w:t xml:space="preserve">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 w:rsidR="00060383">
        <w:rPr>
          <w:rFonts w:ascii="Times New Roman" w:hAnsi="Times New Roman"/>
          <w:sz w:val="28"/>
          <w:szCs w:val="28"/>
        </w:rPr>
        <w:t xml:space="preserve">гарантійний внесок </w:t>
      </w:r>
      <w:r>
        <w:rPr>
          <w:rFonts w:ascii="Times New Roman" w:hAnsi="Times New Roman"/>
          <w:sz w:val="28"/>
          <w:szCs w:val="28"/>
        </w:rPr>
        <w:t xml:space="preserve">у розмірі </w:t>
      </w:r>
      <w:r w:rsidR="00111674" w:rsidRPr="00111674">
        <w:rPr>
          <w:rFonts w:ascii="Times New Roman" w:hAnsi="Times New Roman"/>
          <w:sz w:val="28"/>
          <w:szCs w:val="28"/>
          <w:lang w:val="ru-RU"/>
        </w:rPr>
        <w:t>707</w:t>
      </w:r>
      <w:r w:rsidR="00283663" w:rsidRPr="00111674">
        <w:rPr>
          <w:rFonts w:ascii="Times New Roman" w:hAnsi="Times New Roman"/>
          <w:sz w:val="28"/>
          <w:szCs w:val="28"/>
        </w:rPr>
        <w:t> </w:t>
      </w:r>
      <w:r w:rsidR="00EC3456" w:rsidRPr="00111674">
        <w:rPr>
          <w:rFonts w:ascii="Times New Roman" w:hAnsi="Times New Roman"/>
          <w:sz w:val="28"/>
          <w:szCs w:val="28"/>
        </w:rPr>
        <w:t>000</w:t>
      </w:r>
      <w:r w:rsidR="00283663" w:rsidRPr="00111674">
        <w:rPr>
          <w:rFonts w:ascii="Times New Roman" w:hAnsi="Times New Roman"/>
          <w:sz w:val="28"/>
          <w:szCs w:val="28"/>
        </w:rPr>
        <w:t>,00</w:t>
      </w:r>
      <w:r w:rsidRPr="00111674">
        <w:rPr>
          <w:rFonts w:ascii="Times New Roman" w:hAnsi="Times New Roman"/>
          <w:sz w:val="28"/>
          <w:szCs w:val="28"/>
        </w:rPr>
        <w:t xml:space="preserve"> грн. (</w:t>
      </w:r>
      <w:r w:rsidR="00111674" w:rsidRPr="00111674">
        <w:rPr>
          <w:rFonts w:ascii="Times New Roman" w:hAnsi="Times New Roman"/>
          <w:sz w:val="28"/>
          <w:szCs w:val="28"/>
        </w:rPr>
        <w:t>сімсот сім</w:t>
      </w:r>
      <w:r w:rsidR="000D65BE" w:rsidRPr="00111674">
        <w:rPr>
          <w:rFonts w:ascii="Times New Roman" w:hAnsi="Times New Roman"/>
          <w:sz w:val="28"/>
          <w:szCs w:val="28"/>
        </w:rPr>
        <w:t xml:space="preserve">тисяч </w:t>
      </w:r>
      <w:r w:rsidRPr="00111674">
        <w:rPr>
          <w:rFonts w:ascii="Times New Roman" w:hAnsi="Times New Roman"/>
          <w:sz w:val="28"/>
          <w:szCs w:val="28"/>
        </w:rPr>
        <w:t>гривень</w:t>
      </w:r>
      <w:r w:rsidR="00283663" w:rsidRPr="00111674">
        <w:rPr>
          <w:rFonts w:ascii="Times New Roman" w:hAnsi="Times New Roman"/>
          <w:sz w:val="28"/>
          <w:szCs w:val="28"/>
        </w:rPr>
        <w:t xml:space="preserve"> нуль копійок</w:t>
      </w:r>
      <w:r w:rsidRPr="0011167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111674" w:rsidRPr="00BB09F6">
        <w:rPr>
          <w:rFonts w:ascii="Times New Roman" w:hAnsi="Times New Roman"/>
          <w:sz w:val="28"/>
          <w:szCs w:val="28"/>
        </w:rPr>
        <w:t>ПАТ АБ «СТОЛИЧНИЙ»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9E23BE" w:rsidRDefault="009E23BE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A17D26" w:rsidRPr="00F12BA7" w:rsidRDefault="00A17D26" w:rsidP="00A17D26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555E3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A17D26" w:rsidRPr="00BE3A0E" w:rsidRDefault="00BD34C5" w:rsidP="00BD34C5">
      <w:pPr>
        <w:pStyle w:val="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060383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 w:rsidR="007F1862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F2A06" w:rsidRDefault="00060383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 w:rsidR="005F0E59"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 w:rsidR="005F0E59"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</w:t>
      </w:r>
      <w:r w:rsidR="00DF2A06">
        <w:rPr>
          <w:rFonts w:ascii="Times New Roman" w:hAnsi="Times New Roman"/>
          <w:sz w:val="28"/>
        </w:rPr>
        <w:t>, залученим Фондом гарантування</w:t>
      </w:r>
      <w:r w:rsidR="00BD34C5">
        <w:rPr>
          <w:rFonts w:ascii="Times New Roman" w:hAnsi="Times New Roman"/>
          <w:sz w:val="28"/>
        </w:rPr>
        <w:t>;</w:t>
      </w:r>
    </w:p>
    <w:p w:rsidR="00BD34C5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4C5">
        <w:rPr>
          <w:rFonts w:ascii="Times New Roman" w:hAnsi="Times New Roman"/>
          <w:sz w:val="28"/>
          <w:szCs w:val="28"/>
        </w:rPr>
        <w:t>) запропонує найменшу ціну за зобов</w:t>
      </w:r>
      <w:r w:rsidR="00BD34C5" w:rsidRPr="00BD34C5">
        <w:rPr>
          <w:rFonts w:ascii="Times New Roman" w:hAnsi="Times New Roman"/>
          <w:sz w:val="28"/>
          <w:szCs w:val="28"/>
        </w:rPr>
        <w:t>’</w:t>
      </w:r>
      <w:r w:rsidR="00BD34C5"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0853BE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2A06">
        <w:rPr>
          <w:rFonts w:ascii="Times New Roman" w:hAnsi="Times New Roman"/>
          <w:sz w:val="28"/>
          <w:szCs w:val="28"/>
        </w:rPr>
        <w:t>)</w:t>
      </w:r>
      <w:r w:rsidR="00BD34C5">
        <w:rPr>
          <w:rFonts w:ascii="Times New Roman" w:hAnsi="Times New Roman"/>
          <w:sz w:val="28"/>
          <w:szCs w:val="28"/>
        </w:rPr>
        <w:t>п</w:t>
      </w:r>
      <w:r w:rsidR="00BD34C5" w:rsidRPr="00943A02">
        <w:rPr>
          <w:rFonts w:ascii="Times New Roman" w:hAnsi="Times New Roman"/>
          <w:sz w:val="28"/>
          <w:szCs w:val="28"/>
        </w:rPr>
        <w:t xml:space="preserve">ереможцем </w:t>
      </w:r>
      <w:r w:rsidR="00A17D26" w:rsidRPr="00943A02">
        <w:rPr>
          <w:rFonts w:ascii="Times New Roman" w:hAnsi="Times New Roman"/>
          <w:sz w:val="28"/>
          <w:szCs w:val="28"/>
        </w:rPr>
        <w:t>конкурсу може бути виключно кваліфікований інвестор, який</w:t>
      </w:r>
      <w:r w:rsidR="00A17D26"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</w:t>
      </w:r>
      <w:r w:rsidR="00A17D26" w:rsidRPr="00813956">
        <w:rPr>
          <w:rFonts w:ascii="Times New Roman" w:hAnsi="Times New Roman"/>
          <w:sz w:val="28"/>
          <w:szCs w:val="28"/>
        </w:rPr>
        <w:lastRenderedPageBreak/>
        <w:t xml:space="preserve">неплатоспроможного банку з ринку найменш витратним для Фонду </w:t>
      </w:r>
      <w:r w:rsidR="00813956" w:rsidRPr="00813956">
        <w:rPr>
          <w:rFonts w:ascii="Times New Roman" w:hAnsi="Times New Roman"/>
          <w:sz w:val="28"/>
          <w:szCs w:val="28"/>
        </w:rPr>
        <w:t xml:space="preserve">гарантування </w:t>
      </w:r>
      <w:r w:rsidR="00A17D26" w:rsidRPr="00813956">
        <w:rPr>
          <w:rFonts w:ascii="Times New Roman" w:hAnsi="Times New Roman"/>
          <w:sz w:val="28"/>
          <w:szCs w:val="28"/>
        </w:rPr>
        <w:t>способом.</w:t>
      </w:r>
    </w:p>
    <w:p w:rsidR="002555E3" w:rsidRPr="002555E3" w:rsidRDefault="00C63278" w:rsidP="002555E3">
      <w:pPr>
        <w:ind w:firstLine="851"/>
        <w:jc w:val="both"/>
      </w:pPr>
      <w:r>
        <w:rPr>
          <w:rFonts w:ascii="Times New Roman" w:eastAsia="Times New Roman" w:hAnsi="Times New Roman"/>
          <w:kern w:val="32"/>
          <w:sz w:val="28"/>
          <w:szCs w:val="28"/>
        </w:rPr>
        <w:t>9</w:t>
      </w:r>
      <w:r w:rsidR="002555E3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2555E3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 w:rsidR="00BD34C5">
        <w:rPr>
          <w:rFonts w:ascii="Times New Roman" w:hAnsi="Times New Roman"/>
          <w:sz w:val="28"/>
          <w:szCs w:val="28"/>
        </w:rPr>
        <w:t>відбудеться</w:t>
      </w:r>
      <w:r w:rsidR="002555E3"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="002555E3"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813956" w:rsidRDefault="00C63278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13956" w:rsidRPr="002B13B2">
        <w:rPr>
          <w:rFonts w:ascii="Times New Roman" w:hAnsi="Times New Roman"/>
          <w:sz w:val="28"/>
        </w:rPr>
        <w:t>. Догов</w:t>
      </w:r>
      <w:r w:rsidR="00813956">
        <w:rPr>
          <w:rFonts w:ascii="Times New Roman" w:hAnsi="Times New Roman"/>
          <w:sz w:val="28"/>
        </w:rPr>
        <w:t>ори</w:t>
      </w:r>
      <w:r w:rsidR="00813956" w:rsidRPr="002B13B2">
        <w:rPr>
          <w:rFonts w:ascii="Times New Roman" w:hAnsi="Times New Roman"/>
          <w:sz w:val="28"/>
        </w:rPr>
        <w:t xml:space="preserve"> про відступлення права вимо</w:t>
      </w:r>
      <w:r w:rsidR="00943A02">
        <w:rPr>
          <w:rFonts w:ascii="Times New Roman" w:hAnsi="Times New Roman"/>
          <w:sz w:val="28"/>
        </w:rPr>
        <w:t xml:space="preserve">ги та про переведення боргу або </w:t>
      </w:r>
      <w:r w:rsidR="00813956"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 w:rsidR="00813956">
        <w:rPr>
          <w:rFonts w:ascii="Times New Roman" w:hAnsi="Times New Roman"/>
          <w:sz w:val="28"/>
        </w:rPr>
        <w:t xml:space="preserve">урсу у разі отримання Фондом </w:t>
      </w:r>
      <w:r w:rsidR="00123FF9">
        <w:rPr>
          <w:rFonts w:ascii="Times New Roman" w:hAnsi="Times New Roman"/>
          <w:sz w:val="28"/>
        </w:rPr>
        <w:t xml:space="preserve">гарантування </w:t>
      </w:r>
      <w:r w:rsidR="00813956"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813956" w:rsidRDefault="00813956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0853BE" w:rsidRDefault="00813956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 w:rsidR="00C63278">
        <w:rPr>
          <w:rFonts w:ascii="Times New Roman" w:hAnsi="Times New Roman"/>
          <w:sz w:val="28"/>
        </w:rPr>
        <w:t xml:space="preserve"> за умови отримання позитивного висновку Національног</w:t>
      </w:r>
      <w:r w:rsidR="002F0C15">
        <w:rPr>
          <w:rFonts w:ascii="Times New Roman" w:hAnsi="Times New Roman"/>
          <w:sz w:val="28"/>
        </w:rPr>
        <w:t>о</w:t>
      </w:r>
      <w:r w:rsidR="00C63278">
        <w:rPr>
          <w:rFonts w:ascii="Times New Roman" w:hAnsi="Times New Roman"/>
          <w:sz w:val="28"/>
        </w:rPr>
        <w:t xml:space="preserve"> банку України</w:t>
      </w:r>
      <w:r w:rsidR="00123FF9">
        <w:rPr>
          <w:rFonts w:ascii="Times New Roman" w:hAnsi="Times New Roman"/>
          <w:sz w:val="28"/>
        </w:rPr>
        <w:t>.</w:t>
      </w:r>
    </w:p>
    <w:p w:rsidR="00123FF9" w:rsidRPr="00584BA3" w:rsidRDefault="00E80380" w:rsidP="00E80380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 w:rsidR="007F1862">
        <w:rPr>
          <w:rFonts w:ascii="Times New Roman" w:hAnsi="Times New Roman"/>
          <w:b w:val="0"/>
          <w:sz w:val="28"/>
          <w:szCs w:val="28"/>
        </w:rPr>
        <w:t>приймаючому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 w:rsidR="00584BA3"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584BA3" w:rsidRPr="00593FB1">
        <w:rPr>
          <w:rFonts w:ascii="Times New Roman" w:hAnsi="Times New Roman"/>
          <w:b w:val="0"/>
          <w:sz w:val="28"/>
          <w:szCs w:val="28"/>
        </w:rPr>
        <w:t>включит</w:t>
      </w:r>
      <w:r w:rsidR="00584BA3">
        <w:rPr>
          <w:rFonts w:ascii="Times New Roman" w:hAnsi="Times New Roman"/>
          <w:b w:val="0"/>
          <w:sz w:val="28"/>
          <w:szCs w:val="28"/>
        </w:rPr>
        <w:t>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584BA3"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584BA3"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 w:rsidR="00584BA3">
        <w:rPr>
          <w:rFonts w:ascii="Times New Roman" w:hAnsi="Times New Roman"/>
          <w:b w:val="0"/>
          <w:sz w:val="28"/>
          <w:szCs w:val="28"/>
        </w:rPr>
        <w:t>ти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 w:rsidR="00584BA3">
        <w:rPr>
          <w:rFonts w:ascii="Times New Roman" w:hAnsi="Times New Roman"/>
          <w:b w:val="0"/>
          <w:sz w:val="28"/>
          <w:szCs w:val="28"/>
        </w:rPr>
        <w:t>приймаючий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 w:rsidR="00584BA3"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</w:t>
      </w:r>
      <w:r>
        <w:rPr>
          <w:rFonts w:ascii="Times New Roman" w:hAnsi="Times New Roman"/>
          <w:b w:val="0"/>
          <w:sz w:val="28"/>
          <w:szCs w:val="28"/>
        </w:rPr>
        <w:t>, визначених пунктом 10 даних умов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A17D26" w:rsidRPr="00F12BA7" w:rsidRDefault="00A17D26" w:rsidP="00A17D26">
      <w:pPr>
        <w:pStyle w:val="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327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80380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17D26" w:rsidRDefault="00A17D26" w:rsidP="00A17D26">
      <w:pPr>
        <w:tabs>
          <w:tab w:val="left" w:pos="851"/>
        </w:tabs>
        <w:suppressAutoHyphens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92CC9" w:rsidRDefault="00C92CC9"/>
    <w:sectPr w:rsidR="00C92CC9" w:rsidSect="009D0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6F" w:rsidRDefault="00704B6F" w:rsidP="00A17D26">
      <w:pPr>
        <w:spacing w:after="0" w:line="240" w:lineRule="auto"/>
      </w:pPr>
      <w:r>
        <w:separator/>
      </w:r>
    </w:p>
  </w:endnote>
  <w:endnote w:type="continuationSeparator" w:id="1">
    <w:p w:rsidR="00704B6F" w:rsidRDefault="00704B6F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84090"/>
      <w:docPartObj>
        <w:docPartGallery w:val="Page Numbers (Bottom of Page)"/>
        <w:docPartUnique/>
      </w:docPartObj>
    </w:sdtPr>
    <w:sdtContent>
      <w:p w:rsidR="0075151C" w:rsidRDefault="00571CF7">
        <w:pPr>
          <w:pStyle w:val="a5"/>
          <w:jc w:val="right"/>
        </w:pPr>
        <w:r w:rsidRPr="00571CF7">
          <w:fldChar w:fldCharType="begin"/>
        </w:r>
        <w:r w:rsidR="0075151C">
          <w:instrText>PAGE   \* MERGEFORMAT</w:instrText>
        </w:r>
        <w:r w:rsidRPr="00571CF7">
          <w:fldChar w:fldCharType="separate"/>
        </w:r>
        <w:r w:rsidR="00035CA5" w:rsidRPr="00035CA5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75151C" w:rsidRDefault="007515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6F" w:rsidRDefault="00704B6F" w:rsidP="00A17D26">
      <w:pPr>
        <w:spacing w:after="0" w:line="240" w:lineRule="auto"/>
      </w:pPr>
      <w:r>
        <w:separator/>
      </w:r>
    </w:p>
  </w:footnote>
  <w:footnote w:type="continuationSeparator" w:id="1">
    <w:p w:rsidR="00704B6F" w:rsidRDefault="00704B6F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D"/>
    <w:rsid w:val="00035CA5"/>
    <w:rsid w:val="00060383"/>
    <w:rsid w:val="000853BE"/>
    <w:rsid w:val="000D65BE"/>
    <w:rsid w:val="00111470"/>
    <w:rsid w:val="00111674"/>
    <w:rsid w:val="00123FF9"/>
    <w:rsid w:val="001367DF"/>
    <w:rsid w:val="00186042"/>
    <w:rsid w:val="001D5353"/>
    <w:rsid w:val="001E37BD"/>
    <w:rsid w:val="00235045"/>
    <w:rsid w:val="002555E3"/>
    <w:rsid w:val="00271756"/>
    <w:rsid w:val="00283663"/>
    <w:rsid w:val="00294AD5"/>
    <w:rsid w:val="002B7CE4"/>
    <w:rsid w:val="002F0C15"/>
    <w:rsid w:val="00314D6B"/>
    <w:rsid w:val="00315D55"/>
    <w:rsid w:val="003432AC"/>
    <w:rsid w:val="00372D53"/>
    <w:rsid w:val="003E03AA"/>
    <w:rsid w:val="00416F81"/>
    <w:rsid w:val="004312E7"/>
    <w:rsid w:val="00442224"/>
    <w:rsid w:val="00454603"/>
    <w:rsid w:val="00484100"/>
    <w:rsid w:val="004A00EA"/>
    <w:rsid w:val="004B5FAF"/>
    <w:rsid w:val="00563CA2"/>
    <w:rsid w:val="00571CF7"/>
    <w:rsid w:val="00584BA3"/>
    <w:rsid w:val="005A585E"/>
    <w:rsid w:val="005A6513"/>
    <w:rsid w:val="005F0E59"/>
    <w:rsid w:val="00602F2D"/>
    <w:rsid w:val="0064076D"/>
    <w:rsid w:val="006A67D5"/>
    <w:rsid w:val="006B7E57"/>
    <w:rsid w:val="00704B6F"/>
    <w:rsid w:val="00712022"/>
    <w:rsid w:val="00743119"/>
    <w:rsid w:val="0075151C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E4081"/>
    <w:rsid w:val="00B01178"/>
    <w:rsid w:val="00B13C7D"/>
    <w:rsid w:val="00B215B6"/>
    <w:rsid w:val="00BD34C5"/>
    <w:rsid w:val="00BE5442"/>
    <w:rsid w:val="00C63278"/>
    <w:rsid w:val="00C70F05"/>
    <w:rsid w:val="00C92CC9"/>
    <w:rsid w:val="00CE63B6"/>
    <w:rsid w:val="00D41BB8"/>
    <w:rsid w:val="00D45859"/>
    <w:rsid w:val="00D56DC1"/>
    <w:rsid w:val="00D80F74"/>
    <w:rsid w:val="00D9573F"/>
    <w:rsid w:val="00DB417F"/>
    <w:rsid w:val="00DD5765"/>
    <w:rsid w:val="00DD7107"/>
    <w:rsid w:val="00DF2A06"/>
    <w:rsid w:val="00E4056D"/>
    <w:rsid w:val="00E66492"/>
    <w:rsid w:val="00E80380"/>
    <w:rsid w:val="00EA18AF"/>
    <w:rsid w:val="00EC3456"/>
    <w:rsid w:val="00F05E37"/>
    <w:rsid w:val="00F83054"/>
    <w:rsid w:val="00FD5409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D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09D8-636C-4D65-B636-C3C80A85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43</cp:revision>
  <cp:lastPrinted>2015-06-15T08:30:00Z</cp:lastPrinted>
  <dcterms:created xsi:type="dcterms:W3CDTF">2015-01-28T14:22:00Z</dcterms:created>
  <dcterms:modified xsi:type="dcterms:W3CDTF">2015-07-21T08:18:00Z</dcterms:modified>
</cp:coreProperties>
</file>